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2769E" w14:textId="77777777" w:rsidR="001819B6" w:rsidRDefault="001819B6" w:rsidP="001819B6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14:paraId="31AD6444" w14:textId="3ACE9027" w:rsidR="001819B6" w:rsidRPr="0020034E" w:rsidRDefault="001819B6" w:rsidP="001819B6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Конкурс </w:t>
      </w:r>
      <w:r w:rsidR="00D406D6">
        <w:rPr>
          <w:b/>
          <w:bCs/>
          <w:color w:val="auto"/>
          <w:sz w:val="28"/>
          <w:szCs w:val="28"/>
        </w:rPr>
        <w:t>уст</w:t>
      </w:r>
      <w:r>
        <w:rPr>
          <w:b/>
          <w:bCs/>
          <w:color w:val="auto"/>
          <w:sz w:val="28"/>
          <w:szCs w:val="28"/>
        </w:rPr>
        <w:t>ной речи</w:t>
      </w:r>
    </w:p>
    <w:p w14:paraId="63EC4883" w14:textId="13F61CC3" w:rsidR="001819B6" w:rsidRPr="00095B77" w:rsidRDefault="00346CD4" w:rsidP="00346CD4">
      <w:pPr>
        <w:spacing w:before="132" w:after="6" w:line="360" w:lineRule="auto"/>
        <w:ind w:right="466"/>
        <w:jc w:val="both"/>
      </w:pPr>
      <w:r>
        <w:rPr>
          <w:b/>
        </w:rPr>
        <w:t>Критерии</w:t>
      </w:r>
      <w:r>
        <w:rPr>
          <w:b/>
          <w:spacing w:val="1"/>
        </w:rPr>
        <w:t xml:space="preserve"> </w:t>
      </w:r>
      <w:r>
        <w:rPr>
          <w:b/>
        </w:rPr>
        <w:t>оценивания</w:t>
      </w:r>
      <w:r>
        <w:rPr>
          <w:b/>
          <w:spacing w:val="1"/>
        </w:rPr>
        <w:t xml:space="preserve"> </w:t>
      </w:r>
      <w:r>
        <w:rPr>
          <w:b/>
        </w:rPr>
        <w:t>устного</w:t>
      </w:r>
      <w:r>
        <w:rPr>
          <w:b/>
          <w:spacing w:val="1"/>
        </w:rPr>
        <w:t xml:space="preserve"> </w:t>
      </w:r>
      <w:r>
        <w:rPr>
          <w:b/>
        </w:rPr>
        <w:t>ответа:</w:t>
      </w:r>
      <w:r>
        <w:rPr>
          <w:b/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интерпретация</w:t>
      </w:r>
      <w:r>
        <w:rPr>
          <w:spacing w:val="1"/>
        </w:rPr>
        <w:t xml:space="preserve"> </w:t>
      </w:r>
      <w:r>
        <w:t>картинки в</w:t>
      </w:r>
      <w:r>
        <w:rPr>
          <w:spacing w:val="-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устного</w:t>
      </w:r>
      <w:r>
        <w:rPr>
          <w:spacing w:val="-1"/>
        </w:rPr>
        <w:t xml:space="preserve"> </w:t>
      </w:r>
      <w:r>
        <w:t>высказывания.</w:t>
      </w: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13"/>
        <w:gridCol w:w="958"/>
      </w:tblGrid>
      <w:tr w:rsidR="001819B6" w:rsidRPr="00095B77" w14:paraId="680ECB27" w14:textId="77777777" w:rsidTr="00095B77">
        <w:trPr>
          <w:trHeight w:val="756"/>
        </w:trPr>
        <w:tc>
          <w:tcPr>
            <w:tcW w:w="9571" w:type="dxa"/>
            <w:gridSpan w:val="2"/>
          </w:tcPr>
          <w:p w14:paraId="7AA6B230" w14:textId="11594A8B" w:rsidR="001819B6" w:rsidRPr="00095B77" w:rsidRDefault="00D406D6" w:rsidP="00B00372">
            <w:pPr>
              <w:rPr>
                <w:b/>
              </w:rPr>
            </w:pPr>
            <w:r w:rsidRPr="00095B77">
              <w:rPr>
                <w:b/>
              </w:rPr>
              <w:t>Монологическая часть                                                                                                 9</w:t>
            </w:r>
            <w:r w:rsidR="001819B6" w:rsidRPr="00095B77">
              <w:rPr>
                <w:b/>
              </w:rPr>
              <w:t xml:space="preserve"> баллов</w:t>
            </w:r>
          </w:p>
        </w:tc>
      </w:tr>
      <w:tr w:rsidR="001819B6" w:rsidRPr="00095B77" w14:paraId="0667D69E" w14:textId="77777777" w:rsidTr="00095B77">
        <w:trPr>
          <w:trHeight w:val="711"/>
        </w:trPr>
        <w:tc>
          <w:tcPr>
            <w:tcW w:w="8613" w:type="dxa"/>
          </w:tcPr>
          <w:p w14:paraId="119ECD6E" w14:textId="20056597" w:rsidR="00346CD4" w:rsidRPr="009F448E" w:rsidRDefault="00346CD4" w:rsidP="009F448E">
            <w:pPr>
              <w:pStyle w:val="TableParagraph"/>
              <w:numPr>
                <w:ilvl w:val="0"/>
                <w:numId w:val="1"/>
              </w:numPr>
              <w:tabs>
                <w:tab w:val="left" w:pos="185"/>
              </w:tabs>
              <w:ind w:right="725" w:hanging="200"/>
              <w:jc w:val="both"/>
              <w:rPr>
                <w:i/>
                <w:sz w:val="24"/>
                <w:szCs w:val="24"/>
                <w:lang w:val="fr-FR"/>
              </w:rPr>
            </w:pPr>
            <w:r w:rsidRPr="009F448E">
              <w:rPr>
                <w:sz w:val="24"/>
                <w:szCs w:val="24"/>
              </w:rPr>
              <w:t xml:space="preserve">Описывает картинку, отвечая на вопросы </w:t>
            </w:r>
            <w:proofErr w:type="spellStart"/>
            <w:r w:rsidRPr="009F448E">
              <w:rPr>
                <w:i/>
                <w:sz w:val="24"/>
                <w:szCs w:val="24"/>
              </w:rPr>
              <w:t>Qui</w:t>
            </w:r>
            <w:proofErr w:type="spellEnd"/>
            <w:r w:rsidRPr="009F448E">
              <w:rPr>
                <w:i/>
                <w:sz w:val="24"/>
                <w:szCs w:val="24"/>
              </w:rPr>
              <w:t xml:space="preserve">? </w:t>
            </w:r>
            <w:proofErr w:type="gramStart"/>
            <w:r w:rsidRPr="009F448E">
              <w:rPr>
                <w:i/>
                <w:sz w:val="24"/>
                <w:szCs w:val="24"/>
                <w:lang w:val="fr-FR"/>
              </w:rPr>
              <w:t>Quoi?</w:t>
            </w:r>
            <w:proofErr w:type="gramEnd"/>
            <w:r w:rsidRPr="009F448E">
              <w:rPr>
                <w:i/>
                <w:sz w:val="24"/>
                <w:szCs w:val="24"/>
                <w:lang w:val="fr-FR"/>
              </w:rPr>
              <w:t xml:space="preserve"> </w:t>
            </w:r>
            <w:proofErr w:type="gramStart"/>
            <w:r w:rsidRPr="009F448E">
              <w:rPr>
                <w:i/>
                <w:sz w:val="24"/>
                <w:szCs w:val="24"/>
                <w:lang w:val="fr-FR"/>
              </w:rPr>
              <w:t>Où?</w:t>
            </w:r>
            <w:proofErr w:type="gramEnd"/>
            <w:r w:rsidRPr="009F448E">
              <w:rPr>
                <w:i/>
                <w:sz w:val="24"/>
                <w:szCs w:val="24"/>
                <w:lang w:val="fr-FR"/>
              </w:rPr>
              <w:t xml:space="preserve"> </w:t>
            </w:r>
            <w:proofErr w:type="gramStart"/>
            <w:r w:rsidRPr="009F448E">
              <w:rPr>
                <w:i/>
                <w:sz w:val="24"/>
                <w:szCs w:val="24"/>
                <w:lang w:val="fr-FR"/>
              </w:rPr>
              <w:t>Quand?</w:t>
            </w:r>
            <w:proofErr w:type="gramEnd"/>
            <w:r w:rsidRPr="009F448E">
              <w:rPr>
                <w:i/>
                <w:sz w:val="24"/>
                <w:szCs w:val="24"/>
                <w:lang w:val="fr-FR"/>
              </w:rPr>
              <w:t xml:space="preserve"> </w:t>
            </w:r>
            <w:proofErr w:type="gramStart"/>
            <w:r w:rsidRPr="009F448E">
              <w:rPr>
                <w:i/>
                <w:sz w:val="24"/>
                <w:szCs w:val="24"/>
                <w:lang w:val="fr-FR"/>
              </w:rPr>
              <w:t>Comment?</w:t>
            </w:r>
            <w:proofErr w:type="gramEnd"/>
            <w:r w:rsidR="00C91B37" w:rsidRPr="00532A24">
              <w:rPr>
                <w:i/>
                <w:sz w:val="24"/>
                <w:szCs w:val="24"/>
                <w:lang w:val="fr-FR"/>
              </w:rPr>
              <w:t xml:space="preserve"> </w:t>
            </w:r>
            <w:r w:rsidRPr="009F448E">
              <w:rPr>
                <w:i/>
                <w:spacing w:val="-57"/>
                <w:sz w:val="24"/>
                <w:szCs w:val="24"/>
                <w:lang w:val="fr-FR"/>
              </w:rPr>
              <w:t xml:space="preserve"> </w:t>
            </w:r>
            <w:r w:rsidR="009F448E" w:rsidRPr="00305BF4">
              <w:rPr>
                <w:i/>
                <w:spacing w:val="-57"/>
                <w:sz w:val="24"/>
                <w:szCs w:val="24"/>
                <w:lang w:val="fr-FR"/>
              </w:rPr>
              <w:t xml:space="preserve">  </w:t>
            </w:r>
            <w:proofErr w:type="gramStart"/>
            <w:r w:rsidRPr="009F448E">
              <w:rPr>
                <w:i/>
                <w:sz w:val="24"/>
                <w:szCs w:val="24"/>
                <w:lang w:val="fr-FR"/>
              </w:rPr>
              <w:t>Pourquoi?</w:t>
            </w:r>
            <w:proofErr w:type="gramEnd"/>
          </w:p>
          <w:p w14:paraId="5082F490" w14:textId="143BC01E" w:rsidR="00095B77" w:rsidRPr="009F448E" w:rsidRDefault="00346CD4" w:rsidP="00346CD4">
            <w:pPr>
              <w:pStyle w:val="Default"/>
              <w:jc w:val="both"/>
              <w:rPr>
                <w:bCs/>
              </w:rPr>
            </w:pPr>
            <w:r w:rsidRPr="009F448E">
              <w:t>Может</w:t>
            </w:r>
            <w:r w:rsidRPr="009F448E">
              <w:rPr>
                <w:spacing w:val="-2"/>
              </w:rPr>
              <w:t xml:space="preserve"> </w:t>
            </w:r>
            <w:r w:rsidRPr="009F448E">
              <w:t>достаточно</w:t>
            </w:r>
            <w:r w:rsidRPr="009F448E">
              <w:rPr>
                <w:spacing w:val="-1"/>
              </w:rPr>
              <w:t xml:space="preserve"> </w:t>
            </w:r>
            <w:r w:rsidRPr="009F448E">
              <w:t>ясно</w:t>
            </w:r>
            <w:r w:rsidRPr="009F448E">
              <w:rPr>
                <w:spacing w:val="-1"/>
              </w:rPr>
              <w:t xml:space="preserve"> </w:t>
            </w:r>
            <w:r w:rsidRPr="009F448E">
              <w:t>и</w:t>
            </w:r>
            <w:r w:rsidRPr="009F448E">
              <w:rPr>
                <w:spacing w:val="-1"/>
              </w:rPr>
              <w:t xml:space="preserve"> </w:t>
            </w:r>
            <w:r w:rsidRPr="009F448E">
              <w:t>чётко</w:t>
            </w:r>
            <w:r w:rsidRPr="009F448E">
              <w:rPr>
                <w:spacing w:val="-1"/>
              </w:rPr>
              <w:t xml:space="preserve"> </w:t>
            </w:r>
            <w:r w:rsidRPr="009F448E">
              <w:t>описывать факты,</w:t>
            </w:r>
            <w:r w:rsidRPr="009F448E">
              <w:rPr>
                <w:spacing w:val="-1"/>
              </w:rPr>
              <w:t xml:space="preserve"> </w:t>
            </w:r>
            <w:r w:rsidRPr="009F448E">
              <w:t>события</w:t>
            </w:r>
            <w:r w:rsidRPr="009F448E">
              <w:rPr>
                <w:spacing w:val="-1"/>
              </w:rPr>
              <w:t xml:space="preserve"> </w:t>
            </w:r>
            <w:r w:rsidRPr="009F448E">
              <w:t>или</w:t>
            </w:r>
            <w:r w:rsidRPr="009F448E">
              <w:rPr>
                <w:spacing w:val="-3"/>
              </w:rPr>
              <w:t xml:space="preserve"> </w:t>
            </w:r>
            <w:r w:rsidRPr="009F448E">
              <w:t>наблюдения.</w:t>
            </w:r>
          </w:p>
        </w:tc>
        <w:tc>
          <w:tcPr>
            <w:tcW w:w="958" w:type="dxa"/>
          </w:tcPr>
          <w:p w14:paraId="4AED2316" w14:textId="7E8CAEC7" w:rsidR="001819B6" w:rsidRPr="00095B77" w:rsidRDefault="00346CD4" w:rsidP="00B00372">
            <w:pPr>
              <w:jc w:val="both"/>
            </w:pPr>
            <w:r>
              <w:t>3</w:t>
            </w:r>
          </w:p>
        </w:tc>
      </w:tr>
      <w:tr w:rsidR="001819B6" w:rsidRPr="00095B77" w14:paraId="7BF377F6" w14:textId="77777777" w:rsidTr="00D406D6">
        <w:tc>
          <w:tcPr>
            <w:tcW w:w="8613" w:type="dxa"/>
          </w:tcPr>
          <w:p w14:paraId="3680DC30" w14:textId="052CBAC2" w:rsidR="001819B6" w:rsidRPr="009F448E" w:rsidRDefault="00346CD4" w:rsidP="009F448E">
            <w:pPr>
              <w:pStyle w:val="TableParagraph"/>
              <w:numPr>
                <w:ilvl w:val="0"/>
                <w:numId w:val="2"/>
              </w:numPr>
              <w:tabs>
                <w:tab w:val="left" w:pos="185"/>
              </w:tabs>
              <w:ind w:right="350" w:hanging="200"/>
              <w:jc w:val="both"/>
              <w:rPr>
                <w:sz w:val="24"/>
                <w:szCs w:val="24"/>
              </w:rPr>
            </w:pPr>
            <w:r w:rsidRPr="009F448E">
              <w:rPr>
                <w:sz w:val="24"/>
                <w:szCs w:val="24"/>
              </w:rPr>
              <w:t>Адекватно</w:t>
            </w:r>
            <w:r w:rsidRPr="009F448E">
              <w:rPr>
                <w:spacing w:val="-3"/>
                <w:sz w:val="24"/>
                <w:szCs w:val="24"/>
              </w:rPr>
              <w:t xml:space="preserve"> </w:t>
            </w:r>
            <w:r w:rsidRPr="009F448E">
              <w:rPr>
                <w:sz w:val="24"/>
                <w:szCs w:val="24"/>
              </w:rPr>
              <w:t>интерпретирует</w:t>
            </w:r>
            <w:r w:rsidRPr="009F448E">
              <w:rPr>
                <w:spacing w:val="-3"/>
                <w:sz w:val="24"/>
                <w:szCs w:val="24"/>
              </w:rPr>
              <w:t xml:space="preserve"> </w:t>
            </w:r>
            <w:r w:rsidRPr="009F448E">
              <w:rPr>
                <w:sz w:val="24"/>
                <w:szCs w:val="24"/>
              </w:rPr>
              <w:t>фотографию</w:t>
            </w:r>
            <w:r w:rsidR="009F448E" w:rsidRPr="009F448E">
              <w:rPr>
                <w:sz w:val="24"/>
                <w:szCs w:val="24"/>
              </w:rPr>
              <w:t>, м</w:t>
            </w:r>
            <w:r w:rsidRPr="009F448E">
              <w:rPr>
                <w:sz w:val="24"/>
                <w:szCs w:val="24"/>
              </w:rPr>
              <w:t>ожет</w:t>
            </w:r>
            <w:r w:rsidRPr="009F448E">
              <w:rPr>
                <w:spacing w:val="-3"/>
                <w:sz w:val="24"/>
                <w:szCs w:val="24"/>
              </w:rPr>
              <w:t xml:space="preserve"> </w:t>
            </w:r>
            <w:r w:rsidRPr="009F448E">
              <w:rPr>
                <w:sz w:val="24"/>
                <w:szCs w:val="24"/>
              </w:rPr>
              <w:t>представить</w:t>
            </w:r>
            <w:r w:rsidRPr="009F448E">
              <w:rPr>
                <w:spacing w:val="-2"/>
                <w:sz w:val="24"/>
                <w:szCs w:val="24"/>
              </w:rPr>
              <w:t xml:space="preserve"> </w:t>
            </w:r>
            <w:r w:rsidRPr="009F448E">
              <w:rPr>
                <w:sz w:val="24"/>
                <w:szCs w:val="24"/>
              </w:rPr>
              <w:t>и</w:t>
            </w:r>
            <w:r w:rsidRPr="009F448E">
              <w:rPr>
                <w:spacing w:val="-3"/>
                <w:sz w:val="24"/>
                <w:szCs w:val="24"/>
              </w:rPr>
              <w:t xml:space="preserve"> </w:t>
            </w:r>
            <w:r w:rsidRPr="009F448E">
              <w:rPr>
                <w:sz w:val="24"/>
                <w:szCs w:val="24"/>
              </w:rPr>
              <w:t>объяснить</w:t>
            </w:r>
            <w:r w:rsidRPr="009F448E">
              <w:rPr>
                <w:spacing w:val="-3"/>
                <w:sz w:val="24"/>
                <w:szCs w:val="24"/>
              </w:rPr>
              <w:t xml:space="preserve"> </w:t>
            </w:r>
            <w:r w:rsidRPr="009F448E">
              <w:rPr>
                <w:sz w:val="24"/>
                <w:szCs w:val="24"/>
              </w:rPr>
              <w:t>своё</w:t>
            </w:r>
            <w:r w:rsidRPr="009F448E">
              <w:rPr>
                <w:spacing w:val="-5"/>
                <w:sz w:val="24"/>
                <w:szCs w:val="24"/>
              </w:rPr>
              <w:t xml:space="preserve"> </w:t>
            </w:r>
            <w:r w:rsidRPr="009F448E">
              <w:rPr>
                <w:sz w:val="24"/>
                <w:szCs w:val="24"/>
              </w:rPr>
              <w:t>понимание</w:t>
            </w:r>
            <w:r w:rsidRPr="009F448E">
              <w:rPr>
                <w:spacing w:val="-4"/>
                <w:sz w:val="24"/>
                <w:szCs w:val="24"/>
              </w:rPr>
              <w:t xml:space="preserve"> </w:t>
            </w:r>
            <w:r w:rsidRPr="009F448E">
              <w:rPr>
                <w:sz w:val="24"/>
                <w:szCs w:val="24"/>
              </w:rPr>
              <w:t>документа.</w:t>
            </w:r>
            <w:r w:rsidRPr="009F448E">
              <w:rPr>
                <w:spacing w:val="-2"/>
                <w:sz w:val="24"/>
                <w:szCs w:val="24"/>
              </w:rPr>
              <w:t xml:space="preserve"> </w:t>
            </w:r>
            <w:r w:rsidRPr="009F448E">
              <w:rPr>
                <w:sz w:val="24"/>
                <w:szCs w:val="24"/>
              </w:rPr>
              <w:t>Формулирует</w:t>
            </w:r>
            <w:r w:rsidRPr="009F448E">
              <w:rPr>
                <w:spacing w:val="-3"/>
                <w:sz w:val="24"/>
                <w:szCs w:val="24"/>
              </w:rPr>
              <w:t xml:space="preserve"> </w:t>
            </w:r>
            <w:r w:rsidR="00C91B37" w:rsidRPr="009F448E">
              <w:rPr>
                <w:sz w:val="24"/>
                <w:szCs w:val="24"/>
              </w:rPr>
              <w:t>основные</w:t>
            </w:r>
            <w:r w:rsidR="00C91B37">
              <w:rPr>
                <w:sz w:val="24"/>
                <w:szCs w:val="24"/>
              </w:rPr>
              <w:t xml:space="preserve"> мысли </w:t>
            </w:r>
            <w:r w:rsidRPr="009F448E">
              <w:rPr>
                <w:sz w:val="24"/>
                <w:szCs w:val="24"/>
              </w:rPr>
              <w:t>достаточно ясно и чётко.</w:t>
            </w:r>
          </w:p>
        </w:tc>
        <w:tc>
          <w:tcPr>
            <w:tcW w:w="958" w:type="dxa"/>
          </w:tcPr>
          <w:p w14:paraId="088BF2EF" w14:textId="7DCC14B2" w:rsidR="001819B6" w:rsidRPr="00095B77" w:rsidRDefault="009F448E" w:rsidP="00B00372">
            <w:pPr>
              <w:jc w:val="both"/>
            </w:pPr>
            <w:r>
              <w:t>3</w:t>
            </w:r>
          </w:p>
        </w:tc>
      </w:tr>
      <w:tr w:rsidR="001819B6" w:rsidRPr="00095B77" w14:paraId="464E090F" w14:textId="77777777" w:rsidTr="00D406D6">
        <w:trPr>
          <w:trHeight w:val="1034"/>
        </w:trPr>
        <w:tc>
          <w:tcPr>
            <w:tcW w:w="8613" w:type="dxa"/>
          </w:tcPr>
          <w:p w14:paraId="30E5470E" w14:textId="3ECF7370" w:rsidR="001819B6" w:rsidRPr="009F448E" w:rsidRDefault="00095B77" w:rsidP="00B00372">
            <w:pPr>
              <w:pStyle w:val="Default"/>
              <w:jc w:val="both"/>
              <w:rPr>
                <w:bCs/>
              </w:rPr>
            </w:pPr>
            <w:r w:rsidRPr="009F448E">
              <w:rPr>
                <w:bCs/>
              </w:rPr>
              <w:t>Правильно</w:t>
            </w:r>
            <w:r w:rsidRPr="009F448E">
              <w:rPr>
                <w:bCs/>
                <w:lang w:val="fr-FR"/>
              </w:rPr>
              <w:t xml:space="preserve"> </w:t>
            </w:r>
            <w:r w:rsidRPr="009F448E">
              <w:rPr>
                <w:bCs/>
              </w:rPr>
              <w:t>оформляет</w:t>
            </w:r>
            <w:r w:rsidRPr="009F448E">
              <w:rPr>
                <w:bCs/>
                <w:lang w:val="fr-FR"/>
              </w:rPr>
              <w:t xml:space="preserve"> </w:t>
            </w:r>
            <w:r w:rsidRPr="009F448E">
              <w:rPr>
                <w:bCs/>
              </w:rPr>
              <w:t>свое</w:t>
            </w:r>
            <w:r w:rsidRPr="009F448E">
              <w:rPr>
                <w:bCs/>
                <w:lang w:val="fr-FR"/>
              </w:rPr>
              <w:t xml:space="preserve"> </w:t>
            </w:r>
            <w:r w:rsidRPr="009F448E">
              <w:rPr>
                <w:bCs/>
              </w:rPr>
              <w:t>высказывание</w:t>
            </w:r>
            <w:r w:rsidRPr="009F448E">
              <w:rPr>
                <w:bCs/>
                <w:lang w:val="fr-FR"/>
              </w:rPr>
              <w:t xml:space="preserve"> (introduction, développement, conclusion). </w:t>
            </w:r>
            <w:r w:rsidRPr="009F448E">
              <w:rPr>
                <w:bCs/>
              </w:rPr>
              <w:t>Может сформулировать и развить тему своего высказывания, следуя разработанному плану.</w:t>
            </w:r>
            <w:r w:rsidR="00346CD4" w:rsidRPr="009F448E">
              <w:rPr>
                <w:bCs/>
              </w:rPr>
              <w:t xml:space="preserve"> </w:t>
            </w:r>
            <w:r w:rsidR="00346CD4" w:rsidRPr="009F448E">
              <w:t>Логично переходит от одной мысли к другой. Может представить свою речь в виде логично построенного высказывания.</w:t>
            </w:r>
          </w:p>
        </w:tc>
        <w:tc>
          <w:tcPr>
            <w:tcW w:w="958" w:type="dxa"/>
          </w:tcPr>
          <w:p w14:paraId="66E3A56C" w14:textId="37087304" w:rsidR="001819B6" w:rsidRPr="00095B77" w:rsidRDefault="009F448E" w:rsidP="00B00372">
            <w:pPr>
              <w:jc w:val="both"/>
            </w:pPr>
            <w:r>
              <w:t>3</w:t>
            </w:r>
          </w:p>
        </w:tc>
      </w:tr>
      <w:tr w:rsidR="00095B77" w:rsidRPr="00095B77" w14:paraId="442C7E57" w14:textId="77777777" w:rsidTr="00095B77">
        <w:trPr>
          <w:trHeight w:val="914"/>
        </w:trPr>
        <w:tc>
          <w:tcPr>
            <w:tcW w:w="9571" w:type="dxa"/>
            <w:gridSpan w:val="2"/>
          </w:tcPr>
          <w:p w14:paraId="1AD3A34D" w14:textId="70692BC1" w:rsidR="00095B77" w:rsidRPr="00095B77" w:rsidRDefault="00095B77" w:rsidP="00B00372">
            <w:pPr>
              <w:jc w:val="both"/>
            </w:pPr>
            <w:r w:rsidRPr="00095B77">
              <w:rPr>
                <w:b/>
              </w:rPr>
              <w:t>Беседа                                                                                                                             5 баллов</w:t>
            </w:r>
          </w:p>
        </w:tc>
      </w:tr>
      <w:tr w:rsidR="00095B77" w:rsidRPr="00095B77" w14:paraId="3C332103" w14:textId="77777777" w:rsidTr="00D406D6">
        <w:trPr>
          <w:trHeight w:val="1034"/>
        </w:trPr>
        <w:tc>
          <w:tcPr>
            <w:tcW w:w="8613" w:type="dxa"/>
          </w:tcPr>
          <w:p w14:paraId="4BCD671F" w14:textId="77777777" w:rsidR="00095B77" w:rsidRDefault="00095B77" w:rsidP="00B00372">
            <w:pPr>
              <w:pStyle w:val="Default"/>
              <w:jc w:val="both"/>
              <w:rPr>
                <w:bCs/>
              </w:rPr>
            </w:pPr>
            <w:r w:rsidRPr="00095B77">
              <w:rPr>
                <w:bCs/>
              </w:rPr>
              <w:t xml:space="preserve">Реагирует на вопросы и </w:t>
            </w:r>
            <w:r>
              <w:rPr>
                <w:bCs/>
              </w:rPr>
              <w:t>реплики собеседников, вступает в диалог, доказывая свою точку зрения.</w:t>
            </w:r>
          </w:p>
          <w:p w14:paraId="7827B4AF" w14:textId="120F9EF8" w:rsidR="00095B77" w:rsidRPr="00095B77" w:rsidRDefault="00095B77" w:rsidP="00B00372">
            <w:pPr>
              <w:pStyle w:val="Default"/>
              <w:jc w:val="both"/>
              <w:rPr>
                <w:bCs/>
              </w:rPr>
            </w:pPr>
            <w:r>
              <w:rPr>
                <w:bCs/>
              </w:rPr>
              <w:t>Может установить и поддержать контакт с собеседниками, делает это в полном соответствии с ситуацией общения, соблюдает регистр общения (социолингвистический компонент).</w:t>
            </w:r>
          </w:p>
        </w:tc>
        <w:tc>
          <w:tcPr>
            <w:tcW w:w="958" w:type="dxa"/>
          </w:tcPr>
          <w:p w14:paraId="264B922A" w14:textId="0DC079F0" w:rsidR="00095B77" w:rsidRPr="00095B77" w:rsidRDefault="00095B77" w:rsidP="00B00372">
            <w:pPr>
              <w:jc w:val="both"/>
            </w:pPr>
            <w:r w:rsidRPr="00095B77">
              <w:t>2</w:t>
            </w:r>
          </w:p>
        </w:tc>
      </w:tr>
      <w:tr w:rsidR="00095B77" w:rsidRPr="00095B77" w14:paraId="6C090587" w14:textId="77777777" w:rsidTr="00D406D6">
        <w:trPr>
          <w:trHeight w:val="1034"/>
        </w:trPr>
        <w:tc>
          <w:tcPr>
            <w:tcW w:w="8613" w:type="dxa"/>
          </w:tcPr>
          <w:p w14:paraId="59EDE342" w14:textId="6CAAECC2" w:rsidR="00095B77" w:rsidRPr="00095B77" w:rsidRDefault="00095B77" w:rsidP="00B00372">
            <w:pPr>
              <w:pStyle w:val="Default"/>
              <w:jc w:val="both"/>
              <w:rPr>
                <w:bCs/>
              </w:rPr>
            </w:pPr>
            <w:r>
              <w:rPr>
                <w:bCs/>
              </w:rPr>
              <w:t>Развивает и уточняет свои мысли, убедительно обосновывает свою интерпретацию, принимая во внимание вопросы и замечания, высказываемые собеседниками.</w:t>
            </w:r>
          </w:p>
        </w:tc>
        <w:tc>
          <w:tcPr>
            <w:tcW w:w="958" w:type="dxa"/>
          </w:tcPr>
          <w:p w14:paraId="16343604" w14:textId="2C12922D" w:rsidR="00095B77" w:rsidRPr="00095B77" w:rsidRDefault="00095B77" w:rsidP="00B00372">
            <w:pPr>
              <w:jc w:val="both"/>
            </w:pPr>
            <w:r w:rsidRPr="00095B77">
              <w:t>3</w:t>
            </w:r>
          </w:p>
        </w:tc>
      </w:tr>
      <w:tr w:rsidR="001819B6" w:rsidRPr="00095B77" w14:paraId="1300B1E3" w14:textId="77777777" w:rsidTr="00095B77">
        <w:trPr>
          <w:trHeight w:val="632"/>
        </w:trPr>
        <w:tc>
          <w:tcPr>
            <w:tcW w:w="9571" w:type="dxa"/>
            <w:gridSpan w:val="2"/>
          </w:tcPr>
          <w:p w14:paraId="27235F03" w14:textId="729C4751" w:rsidR="001819B6" w:rsidRPr="00095B77" w:rsidRDefault="001819B6" w:rsidP="00B00372">
            <w:pPr>
              <w:rPr>
                <w:b/>
              </w:rPr>
            </w:pPr>
            <w:r w:rsidRPr="00095B77">
              <w:rPr>
                <w:b/>
              </w:rPr>
              <w:t xml:space="preserve">Языковая компетенция                                  </w:t>
            </w:r>
            <w:r w:rsidR="00D406D6" w:rsidRPr="00095B77">
              <w:rPr>
                <w:b/>
              </w:rPr>
              <w:t xml:space="preserve">                                                       </w:t>
            </w:r>
            <w:r w:rsidRPr="00095B77">
              <w:rPr>
                <w:b/>
              </w:rPr>
              <w:t xml:space="preserve">     1</w:t>
            </w:r>
            <w:r w:rsidR="00D406D6" w:rsidRPr="00095B77">
              <w:rPr>
                <w:b/>
              </w:rPr>
              <w:t>1</w:t>
            </w:r>
            <w:r w:rsidRPr="00095B77">
              <w:rPr>
                <w:b/>
              </w:rPr>
              <w:t xml:space="preserve"> баллов</w:t>
            </w:r>
          </w:p>
        </w:tc>
      </w:tr>
      <w:tr w:rsidR="001819B6" w:rsidRPr="00095B77" w14:paraId="5A757709" w14:textId="77777777" w:rsidTr="00D406D6">
        <w:tc>
          <w:tcPr>
            <w:tcW w:w="8613" w:type="dxa"/>
          </w:tcPr>
          <w:p w14:paraId="6740A695" w14:textId="280C4EAF" w:rsidR="001819B6" w:rsidRPr="00095B77" w:rsidRDefault="001819B6" w:rsidP="00B00372">
            <w:pPr>
              <w:pStyle w:val="Default"/>
              <w:jc w:val="both"/>
            </w:pPr>
            <w:r w:rsidRPr="00095B77">
              <w:rPr>
                <w:b/>
                <w:bCs/>
              </w:rPr>
              <w:t xml:space="preserve">Морфо-синтаксис. </w:t>
            </w:r>
            <w:r w:rsidRPr="00095B77">
              <w:t xml:space="preserve">Правильно употребляет глагольные времена, местоимения, детерминативы, </w:t>
            </w:r>
            <w:r w:rsidR="00D406D6" w:rsidRPr="00095B77">
              <w:t xml:space="preserve">все виды согласований, </w:t>
            </w:r>
            <w:r w:rsidRPr="00095B77">
              <w:t xml:space="preserve">коннекторы и </w:t>
            </w:r>
            <w:proofErr w:type="gramStart"/>
            <w:r w:rsidRPr="00095B77">
              <w:t>т.д.</w:t>
            </w:r>
            <w:proofErr w:type="gramEnd"/>
            <w:r w:rsidR="00D406D6" w:rsidRPr="00095B77">
              <w:t xml:space="preserve"> Оформляет свою речь в соответствии с правилами устного синтаксиса.</w:t>
            </w:r>
          </w:p>
        </w:tc>
        <w:tc>
          <w:tcPr>
            <w:tcW w:w="958" w:type="dxa"/>
          </w:tcPr>
          <w:p w14:paraId="364399F1" w14:textId="77777777" w:rsidR="001819B6" w:rsidRPr="00095B77" w:rsidRDefault="001819B6" w:rsidP="00B00372">
            <w:pPr>
              <w:jc w:val="both"/>
            </w:pPr>
            <w:r w:rsidRPr="00095B77">
              <w:t>4</w:t>
            </w:r>
          </w:p>
        </w:tc>
      </w:tr>
      <w:tr w:rsidR="001819B6" w:rsidRPr="00095B77" w14:paraId="4F37133B" w14:textId="77777777" w:rsidTr="00D406D6">
        <w:trPr>
          <w:trHeight w:val="556"/>
        </w:trPr>
        <w:tc>
          <w:tcPr>
            <w:tcW w:w="8613" w:type="dxa"/>
          </w:tcPr>
          <w:p w14:paraId="1D3911FF" w14:textId="7B336969" w:rsidR="001819B6" w:rsidRPr="00095B77" w:rsidRDefault="001819B6" w:rsidP="00B00372">
            <w:pPr>
              <w:pStyle w:val="Default"/>
              <w:jc w:val="both"/>
            </w:pPr>
            <w:r w:rsidRPr="00095B77">
              <w:rPr>
                <w:b/>
                <w:bCs/>
              </w:rPr>
              <w:t xml:space="preserve">Лексика. </w:t>
            </w:r>
            <w:r w:rsidRPr="00095B77">
              <w:t xml:space="preserve">Владеет </w:t>
            </w:r>
            <w:r w:rsidR="00D406D6" w:rsidRPr="00095B77">
              <w:t xml:space="preserve">богатым </w:t>
            </w:r>
            <w:r w:rsidRPr="00095B77">
              <w:t>лексическим запасом, позволяющим высказаться по предложенной теме</w:t>
            </w:r>
            <w:r w:rsidR="00D406D6" w:rsidRPr="00095B77">
              <w:t>, обеспечивающим точное выражение мысли и отсутствие неоправданных повторов.</w:t>
            </w:r>
            <w:r w:rsidRPr="00095B77">
              <w:t xml:space="preserve"> </w:t>
            </w:r>
            <w:r w:rsidR="00D406D6" w:rsidRPr="00095B77">
              <w:t>Употребляет слова в их точном лексическом значении, в случае необходимости легко использует перифразы для заполнения ситуативно возникающих лексических лакун.</w:t>
            </w:r>
          </w:p>
        </w:tc>
        <w:tc>
          <w:tcPr>
            <w:tcW w:w="958" w:type="dxa"/>
          </w:tcPr>
          <w:p w14:paraId="31742187" w14:textId="77777777" w:rsidR="001819B6" w:rsidRPr="00095B77" w:rsidRDefault="001819B6" w:rsidP="00B00372">
            <w:pPr>
              <w:jc w:val="both"/>
            </w:pPr>
            <w:r w:rsidRPr="00095B77">
              <w:t>4</w:t>
            </w:r>
          </w:p>
        </w:tc>
      </w:tr>
      <w:tr w:rsidR="001819B6" w:rsidRPr="00095B77" w14:paraId="490AFAD9" w14:textId="77777777" w:rsidTr="00D406D6">
        <w:trPr>
          <w:trHeight w:val="556"/>
        </w:trPr>
        <w:tc>
          <w:tcPr>
            <w:tcW w:w="8613" w:type="dxa"/>
          </w:tcPr>
          <w:p w14:paraId="0EE99A73" w14:textId="56369C41" w:rsidR="001819B6" w:rsidRPr="00095B77" w:rsidRDefault="00D406D6" w:rsidP="00B00372">
            <w:pPr>
              <w:pStyle w:val="Default"/>
              <w:jc w:val="both"/>
              <w:rPr>
                <w:bCs/>
              </w:rPr>
            </w:pPr>
            <w:r w:rsidRPr="00095B77">
              <w:rPr>
                <w:b/>
              </w:rPr>
              <w:t>Фонетика, интонация</w:t>
            </w:r>
            <w:r w:rsidR="001819B6" w:rsidRPr="00095B77">
              <w:rPr>
                <w:b/>
              </w:rPr>
              <w:t xml:space="preserve">. </w:t>
            </w:r>
            <w:r w:rsidRPr="00095B77">
              <w:rPr>
                <w:bCs/>
              </w:rPr>
              <w:t>Произношение и интонация характеризуются четкостью и естественностью. Плавность и темп речи адекватны ситуации порождения, обладая такими параметрами, как громкость, экспрессивность, адресованность.</w:t>
            </w:r>
          </w:p>
          <w:p w14:paraId="32D6E35A" w14:textId="77777777" w:rsidR="001819B6" w:rsidRPr="00095B77" w:rsidRDefault="001819B6" w:rsidP="00B00372">
            <w:pPr>
              <w:pStyle w:val="Default"/>
              <w:jc w:val="both"/>
              <w:rPr>
                <w:b/>
              </w:rPr>
            </w:pPr>
          </w:p>
        </w:tc>
        <w:tc>
          <w:tcPr>
            <w:tcW w:w="958" w:type="dxa"/>
          </w:tcPr>
          <w:p w14:paraId="78DCC8A9" w14:textId="6FB19697" w:rsidR="001819B6" w:rsidRPr="00095B77" w:rsidRDefault="00D406D6" w:rsidP="00B00372">
            <w:pPr>
              <w:jc w:val="both"/>
            </w:pPr>
            <w:r w:rsidRPr="00095B77">
              <w:t>3</w:t>
            </w:r>
          </w:p>
        </w:tc>
      </w:tr>
    </w:tbl>
    <w:p w14:paraId="0B89FBEA" w14:textId="77777777" w:rsidR="00095B77" w:rsidRPr="00095B77" w:rsidRDefault="00095B77">
      <w:pPr>
        <w:rPr>
          <w:lang w:val="en-US"/>
        </w:rPr>
      </w:pPr>
    </w:p>
    <w:sectPr w:rsidR="00095B77" w:rsidRPr="00095B7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61888" w14:textId="77777777" w:rsidR="00C67655" w:rsidRDefault="00C67655">
      <w:r>
        <w:separator/>
      </w:r>
    </w:p>
  </w:endnote>
  <w:endnote w:type="continuationSeparator" w:id="0">
    <w:p w14:paraId="14A8F028" w14:textId="77777777" w:rsidR="00C67655" w:rsidRDefault="00C67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35600" w14:textId="77777777" w:rsidR="00136690" w:rsidRDefault="0013669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CEDA0" w14:textId="77777777" w:rsidR="00136690" w:rsidRDefault="0013669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1B34C" w14:textId="77777777" w:rsidR="00136690" w:rsidRDefault="0013669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B45BC" w14:textId="77777777" w:rsidR="00C67655" w:rsidRDefault="00C67655">
      <w:r>
        <w:separator/>
      </w:r>
    </w:p>
  </w:footnote>
  <w:footnote w:type="continuationSeparator" w:id="0">
    <w:p w14:paraId="75516981" w14:textId="77777777" w:rsidR="00C67655" w:rsidRDefault="00C676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F2F73" w14:textId="77777777" w:rsidR="00136690" w:rsidRDefault="0013669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F38E0" w14:textId="6CE511E5" w:rsidR="00B40800" w:rsidRDefault="001819B6" w:rsidP="00B40800">
    <w:pPr>
      <w:jc w:val="center"/>
    </w:pPr>
    <w:r>
      <w:t xml:space="preserve">Всероссийская олимпиада по французскому языку для учащихся </w:t>
    </w:r>
    <w:proofErr w:type="gramStart"/>
    <w:r w:rsidR="0015028C" w:rsidRPr="0015028C">
      <w:t>7</w:t>
    </w:r>
    <w:r>
      <w:t>-</w:t>
    </w:r>
    <w:r w:rsidR="0015028C" w:rsidRPr="0015028C">
      <w:t>8</w:t>
    </w:r>
    <w:proofErr w:type="gramEnd"/>
    <w:r>
      <w:t xml:space="preserve"> классов.</w:t>
    </w:r>
  </w:p>
  <w:p w14:paraId="6025C9BB" w14:textId="46436637" w:rsidR="00B40800" w:rsidRDefault="001819B6" w:rsidP="00B40800">
    <w:pPr>
      <w:pBdr>
        <w:bottom w:val="single" w:sz="12" w:space="1" w:color="auto"/>
      </w:pBdr>
      <w:jc w:val="center"/>
    </w:pPr>
    <w:r>
      <w:t xml:space="preserve">Муниципальный этап. </w:t>
    </w:r>
    <w:proofErr w:type="gramStart"/>
    <w:r>
      <w:t>20</w:t>
    </w:r>
    <w:r w:rsidR="00BA2223">
      <w:t>2</w:t>
    </w:r>
    <w:r w:rsidR="00136690">
      <w:rPr>
        <w:lang w:val="en-GB"/>
      </w:rPr>
      <w:t>5</w:t>
    </w:r>
    <w:r>
      <w:t>-20</w:t>
    </w:r>
    <w:r w:rsidR="00BA2223">
      <w:t>2</w:t>
    </w:r>
    <w:r w:rsidR="00136690">
      <w:rPr>
        <w:lang w:val="en-GB"/>
      </w:rPr>
      <w:t>6</w:t>
    </w:r>
    <w:proofErr w:type="gramEnd"/>
    <w:r>
      <w:t xml:space="preserve"> </w:t>
    </w:r>
    <w:r w:rsidRPr="00474010">
      <w:t>учебный год</w:t>
    </w:r>
    <w:r>
      <w:t>. Уровень сложности</w:t>
    </w:r>
    <w:r w:rsidR="002532DE">
      <w:t xml:space="preserve"> </w:t>
    </w:r>
    <w:r w:rsidR="0015028C">
      <w:rPr>
        <w:lang w:val="en-US"/>
      </w:rPr>
      <w:t>A</w:t>
    </w:r>
    <w:r w:rsidR="0015028C" w:rsidRPr="00346CD4">
      <w:t>2</w:t>
    </w:r>
    <w:r w:rsidR="002532DE">
      <w:t>+</w:t>
    </w:r>
  </w:p>
  <w:p w14:paraId="24B8FB67" w14:textId="77777777" w:rsidR="00B40800" w:rsidRPr="001819B6" w:rsidRDefault="00000000" w:rsidP="00B40800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1BF19" w14:textId="77777777" w:rsidR="00136690" w:rsidRDefault="0013669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B74CC"/>
    <w:multiLevelType w:val="hybridMultilevel"/>
    <w:tmpl w:val="F3FA5D6A"/>
    <w:lvl w:ilvl="0" w:tplc="25A8E4D2">
      <w:numFmt w:val="bullet"/>
      <w:lvlText w:val="•"/>
      <w:lvlJc w:val="left"/>
      <w:pPr>
        <w:ind w:left="239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AB0DF60">
      <w:numFmt w:val="bullet"/>
      <w:lvlText w:val="•"/>
      <w:lvlJc w:val="left"/>
      <w:pPr>
        <w:ind w:left="1128" w:hanging="144"/>
      </w:pPr>
      <w:rPr>
        <w:rFonts w:hint="default"/>
        <w:lang w:val="ru-RU" w:eastAsia="en-US" w:bidi="ar-SA"/>
      </w:rPr>
    </w:lvl>
    <w:lvl w:ilvl="2" w:tplc="1318D10E">
      <w:numFmt w:val="bullet"/>
      <w:lvlText w:val="•"/>
      <w:lvlJc w:val="left"/>
      <w:pPr>
        <w:ind w:left="2017" w:hanging="144"/>
      </w:pPr>
      <w:rPr>
        <w:rFonts w:hint="default"/>
        <w:lang w:val="ru-RU" w:eastAsia="en-US" w:bidi="ar-SA"/>
      </w:rPr>
    </w:lvl>
    <w:lvl w:ilvl="3" w:tplc="9C12C572">
      <w:numFmt w:val="bullet"/>
      <w:lvlText w:val="•"/>
      <w:lvlJc w:val="left"/>
      <w:pPr>
        <w:ind w:left="2905" w:hanging="144"/>
      </w:pPr>
      <w:rPr>
        <w:rFonts w:hint="default"/>
        <w:lang w:val="ru-RU" w:eastAsia="en-US" w:bidi="ar-SA"/>
      </w:rPr>
    </w:lvl>
    <w:lvl w:ilvl="4" w:tplc="29306708">
      <w:numFmt w:val="bullet"/>
      <w:lvlText w:val="•"/>
      <w:lvlJc w:val="left"/>
      <w:pPr>
        <w:ind w:left="3794" w:hanging="144"/>
      </w:pPr>
      <w:rPr>
        <w:rFonts w:hint="default"/>
        <w:lang w:val="ru-RU" w:eastAsia="en-US" w:bidi="ar-SA"/>
      </w:rPr>
    </w:lvl>
    <w:lvl w:ilvl="5" w:tplc="F85A39A8">
      <w:numFmt w:val="bullet"/>
      <w:lvlText w:val="•"/>
      <w:lvlJc w:val="left"/>
      <w:pPr>
        <w:ind w:left="4682" w:hanging="144"/>
      </w:pPr>
      <w:rPr>
        <w:rFonts w:hint="default"/>
        <w:lang w:val="ru-RU" w:eastAsia="en-US" w:bidi="ar-SA"/>
      </w:rPr>
    </w:lvl>
    <w:lvl w:ilvl="6" w:tplc="5E3C798C">
      <w:numFmt w:val="bullet"/>
      <w:lvlText w:val="•"/>
      <w:lvlJc w:val="left"/>
      <w:pPr>
        <w:ind w:left="5571" w:hanging="144"/>
      </w:pPr>
      <w:rPr>
        <w:rFonts w:hint="default"/>
        <w:lang w:val="ru-RU" w:eastAsia="en-US" w:bidi="ar-SA"/>
      </w:rPr>
    </w:lvl>
    <w:lvl w:ilvl="7" w:tplc="894C97F4">
      <w:numFmt w:val="bullet"/>
      <w:lvlText w:val="•"/>
      <w:lvlJc w:val="left"/>
      <w:pPr>
        <w:ind w:left="6459" w:hanging="144"/>
      </w:pPr>
      <w:rPr>
        <w:rFonts w:hint="default"/>
        <w:lang w:val="ru-RU" w:eastAsia="en-US" w:bidi="ar-SA"/>
      </w:rPr>
    </w:lvl>
    <w:lvl w:ilvl="8" w:tplc="DEB4221E">
      <w:numFmt w:val="bullet"/>
      <w:lvlText w:val="•"/>
      <w:lvlJc w:val="left"/>
      <w:pPr>
        <w:ind w:left="7348" w:hanging="144"/>
      </w:pPr>
      <w:rPr>
        <w:rFonts w:hint="default"/>
        <w:lang w:val="ru-RU" w:eastAsia="en-US" w:bidi="ar-SA"/>
      </w:rPr>
    </w:lvl>
  </w:abstractNum>
  <w:abstractNum w:abstractNumId="1" w15:restartNumberingAfterBreak="0">
    <w:nsid w:val="1A0147A4"/>
    <w:multiLevelType w:val="hybridMultilevel"/>
    <w:tmpl w:val="4486481E"/>
    <w:lvl w:ilvl="0" w:tplc="0F9E8AC0">
      <w:numFmt w:val="bullet"/>
      <w:lvlText w:val="•"/>
      <w:lvlJc w:val="left"/>
      <w:pPr>
        <w:ind w:left="239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7C802B6">
      <w:numFmt w:val="bullet"/>
      <w:lvlText w:val="•"/>
      <w:lvlJc w:val="left"/>
      <w:pPr>
        <w:ind w:left="1128" w:hanging="144"/>
      </w:pPr>
      <w:rPr>
        <w:rFonts w:hint="default"/>
        <w:lang w:val="ru-RU" w:eastAsia="en-US" w:bidi="ar-SA"/>
      </w:rPr>
    </w:lvl>
    <w:lvl w:ilvl="2" w:tplc="425AF532">
      <w:numFmt w:val="bullet"/>
      <w:lvlText w:val="•"/>
      <w:lvlJc w:val="left"/>
      <w:pPr>
        <w:ind w:left="2017" w:hanging="144"/>
      </w:pPr>
      <w:rPr>
        <w:rFonts w:hint="default"/>
        <w:lang w:val="ru-RU" w:eastAsia="en-US" w:bidi="ar-SA"/>
      </w:rPr>
    </w:lvl>
    <w:lvl w:ilvl="3" w:tplc="1630B662">
      <w:numFmt w:val="bullet"/>
      <w:lvlText w:val="•"/>
      <w:lvlJc w:val="left"/>
      <w:pPr>
        <w:ind w:left="2905" w:hanging="144"/>
      </w:pPr>
      <w:rPr>
        <w:rFonts w:hint="default"/>
        <w:lang w:val="ru-RU" w:eastAsia="en-US" w:bidi="ar-SA"/>
      </w:rPr>
    </w:lvl>
    <w:lvl w:ilvl="4" w:tplc="497465AE">
      <w:numFmt w:val="bullet"/>
      <w:lvlText w:val="•"/>
      <w:lvlJc w:val="left"/>
      <w:pPr>
        <w:ind w:left="3794" w:hanging="144"/>
      </w:pPr>
      <w:rPr>
        <w:rFonts w:hint="default"/>
        <w:lang w:val="ru-RU" w:eastAsia="en-US" w:bidi="ar-SA"/>
      </w:rPr>
    </w:lvl>
    <w:lvl w:ilvl="5" w:tplc="1AB28AE8">
      <w:numFmt w:val="bullet"/>
      <w:lvlText w:val="•"/>
      <w:lvlJc w:val="left"/>
      <w:pPr>
        <w:ind w:left="4682" w:hanging="144"/>
      </w:pPr>
      <w:rPr>
        <w:rFonts w:hint="default"/>
        <w:lang w:val="ru-RU" w:eastAsia="en-US" w:bidi="ar-SA"/>
      </w:rPr>
    </w:lvl>
    <w:lvl w:ilvl="6" w:tplc="6A941C0C">
      <w:numFmt w:val="bullet"/>
      <w:lvlText w:val="•"/>
      <w:lvlJc w:val="left"/>
      <w:pPr>
        <w:ind w:left="5571" w:hanging="144"/>
      </w:pPr>
      <w:rPr>
        <w:rFonts w:hint="default"/>
        <w:lang w:val="ru-RU" w:eastAsia="en-US" w:bidi="ar-SA"/>
      </w:rPr>
    </w:lvl>
    <w:lvl w:ilvl="7" w:tplc="57443500">
      <w:numFmt w:val="bullet"/>
      <w:lvlText w:val="•"/>
      <w:lvlJc w:val="left"/>
      <w:pPr>
        <w:ind w:left="6459" w:hanging="144"/>
      </w:pPr>
      <w:rPr>
        <w:rFonts w:hint="default"/>
        <w:lang w:val="ru-RU" w:eastAsia="en-US" w:bidi="ar-SA"/>
      </w:rPr>
    </w:lvl>
    <w:lvl w:ilvl="8" w:tplc="C0F28710">
      <w:numFmt w:val="bullet"/>
      <w:lvlText w:val="•"/>
      <w:lvlJc w:val="left"/>
      <w:pPr>
        <w:ind w:left="7348" w:hanging="144"/>
      </w:pPr>
      <w:rPr>
        <w:rFonts w:hint="default"/>
        <w:lang w:val="ru-RU" w:eastAsia="en-US" w:bidi="ar-SA"/>
      </w:rPr>
    </w:lvl>
  </w:abstractNum>
  <w:num w:numId="1" w16cid:durableId="1048608113">
    <w:abstractNumId w:val="1"/>
  </w:num>
  <w:num w:numId="2" w16cid:durableId="549999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9B6"/>
    <w:rsid w:val="000037D4"/>
    <w:rsid w:val="000266A4"/>
    <w:rsid w:val="000451DA"/>
    <w:rsid w:val="00095B77"/>
    <w:rsid w:val="0010299D"/>
    <w:rsid w:val="00136690"/>
    <w:rsid w:val="00147E9D"/>
    <w:rsid w:val="0015028C"/>
    <w:rsid w:val="001819B6"/>
    <w:rsid w:val="001C0364"/>
    <w:rsid w:val="002532DE"/>
    <w:rsid w:val="00305BF4"/>
    <w:rsid w:val="00346CD4"/>
    <w:rsid w:val="003A4BDE"/>
    <w:rsid w:val="00475DBC"/>
    <w:rsid w:val="004A1A76"/>
    <w:rsid w:val="00532A24"/>
    <w:rsid w:val="006511F2"/>
    <w:rsid w:val="007E6A8F"/>
    <w:rsid w:val="00885DB1"/>
    <w:rsid w:val="00943B48"/>
    <w:rsid w:val="009F448E"/>
    <w:rsid w:val="00B214B2"/>
    <w:rsid w:val="00BA2223"/>
    <w:rsid w:val="00C67655"/>
    <w:rsid w:val="00C91B37"/>
    <w:rsid w:val="00CC3911"/>
    <w:rsid w:val="00D406D6"/>
    <w:rsid w:val="00DD7527"/>
    <w:rsid w:val="00F103DB"/>
    <w:rsid w:val="00F41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0CFC8"/>
  <w15:chartTrackingRefBased/>
  <w15:docId w15:val="{5768E808-326D-418E-8535-3AF2731BC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9B6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819B6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BA22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A22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A222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A222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346CD4"/>
    <w:pPr>
      <w:widowControl w:val="0"/>
      <w:autoSpaceDE w:val="0"/>
      <w:autoSpaceDN w:val="0"/>
      <w:spacing w:line="240" w:lineRule="auto"/>
      <w:ind w:firstLine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46CD4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B1C500A78AEF94BB046B78BDB322606" ma:contentTypeVersion="10" ma:contentTypeDescription="Создание документа." ma:contentTypeScope="" ma:versionID="ecb89caf9b7febb0c8484af282c95f16">
  <xsd:schema xmlns:xsd="http://www.w3.org/2001/XMLSchema" xmlns:xs="http://www.w3.org/2001/XMLSchema" xmlns:p="http://schemas.microsoft.com/office/2006/metadata/properties" xmlns:ns3="d7a9ef7f-5f49-462a-8c66-d363f4dbda8c" targetNamespace="http://schemas.microsoft.com/office/2006/metadata/properties" ma:root="true" ma:fieldsID="0caf323b12cbe1a3d808d09ec77c8dea" ns3:_="">
    <xsd:import namespace="d7a9ef7f-5f49-462a-8c66-d363f4dbda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9ef7f-5f49-462a-8c66-d363f4dbda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8F5546-32FD-48A2-9F5B-B85FF517FF2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16FD9D5-9858-4F7E-ACA1-DC91F85755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a9ef7f-5f49-462a-8c66-d363f4dbda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241757-020D-4841-A2BF-4835FB714B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Кравцов Сергей Михайлович</dc:creator>
  <cp:keywords/>
  <dc:description/>
  <cp:lastModifiedBy>Садовникова Маргарита Николаевна</cp:lastModifiedBy>
  <cp:revision>2</cp:revision>
  <dcterms:created xsi:type="dcterms:W3CDTF">2025-10-14T16:14:00Z</dcterms:created>
  <dcterms:modified xsi:type="dcterms:W3CDTF">2025-10-14T16:14:00Z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0x0101009B1C500A78AEF94BB046B78BDB322606</vt:lpwstr>
  </property>
</Properties>
</file>